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53" w:rsidRDefault="002C0F53" w:rsidP="002C0F5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2C0F53" w:rsidRDefault="002C0F53" w:rsidP="002C0F5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2C0F53" w:rsidRDefault="002C0F53" w:rsidP="002C0F5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</w:rPr>
      </w:pPr>
    </w:p>
    <w:p w:rsidR="001F1956" w:rsidRDefault="002C0F53" w:rsidP="002C0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6C83F3DF" wp14:editId="1D2F96A5">
            <wp:extent cx="5627091" cy="7743568"/>
            <wp:effectExtent l="0" t="0" r="0" b="0"/>
            <wp:docPr id="1" name="Рисунок 1" descr="C:\Users\admin\Pictures\2025-09-10 календарь\календар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09-10 календарь\календарь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91" cy="774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E5E">
        <w:rPr>
          <w:rFonts w:ascii="Times New Roman" w:eastAsia="Times New Roman" w:hAnsi="Times New Roman" w:cs="Times New Roman"/>
          <w:sz w:val="24"/>
        </w:rPr>
        <w:t xml:space="preserve"> </w:t>
      </w:r>
    </w:p>
    <w:p w:rsidR="00A10DB0" w:rsidRDefault="00A10DB0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C0F53" w:rsidRDefault="002C0F53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C0F53" w:rsidRDefault="002C0F53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C0F53" w:rsidRDefault="002C0F53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</w:p>
    <w:p w:rsidR="001F1956" w:rsidRDefault="001F1956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Продолжительность учебных четвертей в 2025-2026 учебном году</w:t>
      </w:r>
    </w:p>
    <w:p w:rsidR="001F1956" w:rsidRDefault="001F1956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</w:p>
    <w:tbl>
      <w:tblPr>
        <w:tblStyle w:val="a3"/>
        <w:tblW w:w="9346" w:type="dxa"/>
        <w:tblInd w:w="-5" w:type="dxa"/>
        <w:tblLook w:val="04A0" w:firstRow="1" w:lastRow="0" w:firstColumn="1" w:lastColumn="0" w:noHBand="0" w:noVBand="1"/>
      </w:tblPr>
      <w:tblGrid>
        <w:gridCol w:w="1691"/>
        <w:gridCol w:w="1475"/>
        <w:gridCol w:w="1927"/>
        <w:gridCol w:w="2227"/>
        <w:gridCol w:w="2026"/>
      </w:tblGrid>
      <w:tr w:rsidR="001F1956" w:rsidTr="001F1956"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учебных дней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01.09-24.10.2025</w:t>
            </w:r>
          </w:p>
        </w:tc>
      </w:tr>
      <w:tr w:rsidR="001F1956" w:rsidTr="001F1956"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недель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учебных дней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05.11-30.12.2025</w:t>
            </w:r>
          </w:p>
        </w:tc>
      </w:tr>
      <w:tr w:rsidR="001F1956" w:rsidTr="001F1956">
        <w:tc>
          <w:tcPr>
            <w:tcW w:w="169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учебных дней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12.01-13.02.2026</w:t>
            </w:r>
          </w:p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24.02-27.03.2026</w:t>
            </w:r>
          </w:p>
        </w:tc>
      </w:tr>
      <w:tr w:rsidR="001F1956" w:rsidTr="001F1956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недель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12.01-27.03.2026</w:t>
            </w:r>
          </w:p>
        </w:tc>
      </w:tr>
      <w:tr w:rsidR="001F1956" w:rsidTr="001F1956"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учебных дней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06.04-26.05.2026</w:t>
            </w:r>
          </w:p>
        </w:tc>
      </w:tr>
      <w:tr w:rsidR="001F1956" w:rsidTr="002C0F53"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недели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 учебный день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956" w:rsidTr="002C0F53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 учебных дней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1956" w:rsidTr="001F1956">
        <w:trPr>
          <w:trHeight w:val="89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дней, подлежащих организации питания обучающихся *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недели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956" w:rsidTr="001F1956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II-XI классы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 учебных дней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1956" w:rsidRDefault="001F1956">
      <w:pPr>
        <w:rPr>
          <w:rFonts w:ascii="Times New Roman" w:eastAsia="Times New Roman" w:hAnsi="Times New Roman" w:cs="Times New Roman"/>
          <w:b/>
          <w:sz w:val="24"/>
        </w:rPr>
      </w:pPr>
    </w:p>
    <w:p w:rsidR="00D67FED" w:rsidRDefault="00EF0E5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Продолжительность каникул в течение учебного года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38"/>
        <w:gridCol w:w="2616"/>
        <w:gridCol w:w="2518"/>
      </w:tblGrid>
      <w:tr w:rsidR="001F1956" w:rsidTr="001F19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 – 02.11.2025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календарных дней</w:t>
            </w:r>
          </w:p>
        </w:tc>
      </w:tr>
      <w:tr w:rsidR="001F1956" w:rsidTr="001F19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 – 11.01.2026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календарных дней</w:t>
            </w:r>
          </w:p>
        </w:tc>
      </w:tr>
      <w:tr w:rsidR="001F1956" w:rsidTr="001F19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Дополнительные для 1-классников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14.02  – 22.02.2026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F1956" w:rsidRDefault="001F1956">
            <w:pPr>
              <w:ind w:left="106" w:hanging="10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 календарных дней</w:t>
            </w:r>
          </w:p>
        </w:tc>
      </w:tr>
      <w:tr w:rsidR="001F1956" w:rsidTr="001F19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 – 05.04.2026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календарных дней </w:t>
            </w:r>
          </w:p>
        </w:tc>
      </w:tr>
      <w:tr w:rsidR="001F1956" w:rsidTr="001F19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– 31.08.2026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календарных дней</w:t>
            </w:r>
          </w:p>
        </w:tc>
      </w:tr>
      <w:tr w:rsidR="001F1956" w:rsidTr="001F195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календарных дней</w:t>
            </w:r>
          </w:p>
        </w:tc>
      </w:tr>
      <w:tr w:rsidR="001F1956" w:rsidTr="001F195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календарных дней</w:t>
            </w:r>
          </w:p>
        </w:tc>
      </w:tr>
    </w:tbl>
    <w:p w:rsidR="001F1956" w:rsidRDefault="001F1956" w:rsidP="001F1956">
      <w:pPr>
        <w:tabs>
          <w:tab w:val="left" w:pos="340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F1956" w:rsidRPr="001F1956" w:rsidRDefault="001F1956" w:rsidP="001F1956">
      <w:pPr>
        <w:tabs>
          <w:tab w:val="left" w:pos="340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F195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F19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Количество учебных дней по дням недели</w:t>
      </w:r>
    </w:p>
    <w:p w:rsidR="001F1956" w:rsidRDefault="001F1956" w:rsidP="001F195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76"/>
        <w:gridCol w:w="1247"/>
        <w:gridCol w:w="1280"/>
        <w:gridCol w:w="887"/>
        <w:gridCol w:w="1192"/>
        <w:gridCol w:w="1310"/>
        <w:gridCol w:w="887"/>
        <w:gridCol w:w="1192"/>
      </w:tblGrid>
      <w:tr w:rsidR="001F1956" w:rsidTr="001F195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Итого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2-11 классы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32</w:t>
            </w: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1F1956" w:rsidTr="002C0F5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6" w:rsidRDefault="001F195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166</w:t>
            </w:r>
          </w:p>
        </w:tc>
      </w:tr>
    </w:tbl>
    <w:p w:rsidR="001F1956" w:rsidRDefault="001F1956" w:rsidP="001F19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F1956" w:rsidRP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1F195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Распределение дней 2025-2026 учебного года по месяцам</w:t>
      </w:r>
    </w:p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3"/>
        <w:tblW w:w="95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936"/>
        <w:gridCol w:w="1170"/>
        <w:gridCol w:w="1736"/>
        <w:gridCol w:w="1094"/>
        <w:gridCol w:w="1958"/>
        <w:gridCol w:w="1483"/>
      </w:tblGrid>
      <w:tr w:rsidR="001F1956" w:rsidTr="001F1956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Месяц года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Учебные дни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Выходные дни </w:t>
            </w: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eastAsia="ru-RU"/>
              </w:rPr>
              <w:t>(суббота, воскресенье)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Дни каникул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Праздничные дни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eastAsia="ru-RU"/>
              </w:rPr>
              <w:t>(с предоставлением дня отдыха)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Общее количество дней</w:t>
            </w:r>
          </w:p>
        </w:tc>
      </w:tr>
      <w:tr w:rsidR="001F1956" w:rsidTr="001F1956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1F1956" w:rsidTr="001F1956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1F1956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1F1956" w:rsidTr="001F1956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1F1956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2C0F53">
        <w:trPr>
          <w:jc w:val="center"/>
        </w:trPr>
        <w:tc>
          <w:tcPr>
            <w:tcW w:w="1177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28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28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30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2C0F53">
        <w:trPr>
          <w:jc w:val="center"/>
        </w:trPr>
        <w:tc>
          <w:tcPr>
            <w:tcW w:w="211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31</w:t>
            </w:r>
          </w:p>
        </w:tc>
      </w:tr>
      <w:tr w:rsidR="001F1956" w:rsidTr="002C0F53">
        <w:trPr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365</w:t>
            </w:r>
          </w:p>
        </w:tc>
      </w:tr>
      <w:tr w:rsidR="001F1956" w:rsidTr="001F1956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956" w:rsidRDefault="001F1956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365</w:t>
            </w:r>
          </w:p>
        </w:tc>
      </w:tr>
    </w:tbl>
    <w:p w:rsidR="001F1956" w:rsidRDefault="001F1956" w:rsidP="001F1956">
      <w:p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1956" w:rsidRDefault="001F1956" w:rsidP="001F19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7FED" w:rsidRDefault="00EF0E5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1F1956"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Регламентирование образовательного процесса на неделю.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Продолжительность рабочей недели: пятидневная  рабочая неделя. </w:t>
      </w:r>
    </w:p>
    <w:p w:rsidR="00D67FED" w:rsidRDefault="00EF0E5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Регламентирование образовательного процесса на день</w:t>
      </w:r>
      <w:r>
        <w:rPr>
          <w:rFonts w:ascii="Times New Roman" w:eastAsia="Times New Roman" w:hAnsi="Times New Roman" w:cs="Times New Roman"/>
          <w:sz w:val="24"/>
        </w:rPr>
        <w:t xml:space="preserve">.                                                   Сменность: МБОУ СОШ с. </w:t>
      </w:r>
      <w:proofErr w:type="spellStart"/>
      <w:r>
        <w:rPr>
          <w:rFonts w:ascii="Times New Roman" w:eastAsia="Times New Roman" w:hAnsi="Times New Roman" w:cs="Times New Roman"/>
          <w:sz w:val="24"/>
        </w:rPr>
        <w:t>Рсаево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работает в одну смену.</w:t>
      </w:r>
    </w:p>
    <w:p w:rsidR="001F1956" w:rsidRDefault="00EF0E5E" w:rsidP="001F195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Режим учебных занятий: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Продолжительность уроков:  </w:t>
      </w:r>
    </w:p>
    <w:p w:rsidR="00EF0E5E" w:rsidRPr="001F1956" w:rsidRDefault="001F1956" w:rsidP="001F1956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r w:rsidR="00EF0E5E">
        <w:rPr>
          <w:rFonts w:ascii="Times New Roman" w:eastAsia="Times New Roman" w:hAnsi="Times New Roman" w:cs="Times New Roman"/>
          <w:sz w:val="24"/>
        </w:rPr>
        <w:t xml:space="preserve"> соответствии с санитарно-эпидемиологическими правилами и нормативами (СанПиН 2.4.2.2821- 10, с изменениями №3  от 24.11.2015 №81 Постановления  главного санитарного врача России)  в первом классе применяется «ступенчатый» режим обучения с постепенным наращиванием учебной нагрузки в первом полугодии (в сентябре, октябре – по 3 урока в день по 35 минут каждый, в ноябре-декабре – по 4 урока по 35 минут каждый;</w:t>
      </w:r>
      <w:proofErr w:type="gramEnd"/>
      <w:r w:rsidR="00EF0E5E">
        <w:rPr>
          <w:rFonts w:ascii="Times New Roman" w:eastAsia="Times New Roman" w:hAnsi="Times New Roman" w:cs="Times New Roman"/>
          <w:sz w:val="24"/>
        </w:rPr>
        <w:t xml:space="preserve">  январь - май – по 4 урока по 40 минут каждый),                                                                       в середине учебного дня (после второго урока) предусмотрена динамическая пауза продолжительностью 40 минут.     Использование «ступенчатого» режима обучения в первом полугодии осуществляется следующим образом. В сентябре-октябре проведение четвертого урока и один раз в неделю пятого урока (всего 48 уроков)</w:t>
      </w:r>
      <w:r w:rsidR="00EF0E5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F0E5E">
        <w:rPr>
          <w:rFonts w:ascii="Times New Roman" w:eastAsia="Times New Roman" w:hAnsi="Times New Roman" w:cs="Times New Roman"/>
          <w:sz w:val="24"/>
        </w:rPr>
        <w:t>следует проводить в нетрадиционной фор</w:t>
      </w:r>
      <w:r>
        <w:rPr>
          <w:rFonts w:ascii="Times New Roman" w:eastAsia="Times New Roman" w:hAnsi="Times New Roman" w:cs="Times New Roman"/>
          <w:sz w:val="24"/>
        </w:rPr>
        <w:t>ме: целевые прогулки, экскурсии</w:t>
      </w:r>
      <w:r w:rsidR="00EF0E5E">
        <w:rPr>
          <w:rFonts w:ascii="Times New Roman" w:eastAsia="Times New Roman" w:hAnsi="Times New Roman" w:cs="Times New Roman"/>
          <w:sz w:val="24"/>
        </w:rPr>
        <w:t>, подвижные игры.                                                                                                          Максимальная учебная нагрузка при 5-дневной учебной н</w:t>
      </w:r>
      <w:r>
        <w:rPr>
          <w:rFonts w:ascii="Times New Roman" w:eastAsia="Times New Roman" w:hAnsi="Times New Roman" w:cs="Times New Roman"/>
          <w:sz w:val="24"/>
        </w:rPr>
        <w:t>еделе в 1 классе составляет – 20</w:t>
      </w:r>
      <w:r w:rsidR="00EF0E5E">
        <w:rPr>
          <w:rFonts w:ascii="Times New Roman" w:eastAsia="Times New Roman" w:hAnsi="Times New Roman" w:cs="Times New Roman"/>
          <w:sz w:val="24"/>
        </w:rPr>
        <w:t>ч</w:t>
      </w:r>
      <w:proofErr w:type="gramStart"/>
      <w:r w:rsidR="00EF0E5E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="00EF0E5E">
        <w:rPr>
          <w:rFonts w:ascii="Times New Roman" w:eastAsia="Times New Roman" w:hAnsi="Times New Roman" w:cs="Times New Roman"/>
          <w:sz w:val="24"/>
        </w:rPr>
        <w:t xml:space="preserve">    во 2-3 классах  23 часа, в 5-ом классе -2</w:t>
      </w:r>
      <w:r>
        <w:rPr>
          <w:rFonts w:ascii="Times New Roman" w:eastAsia="Times New Roman" w:hAnsi="Times New Roman" w:cs="Times New Roman"/>
          <w:sz w:val="24"/>
        </w:rPr>
        <w:t>9 часов. в 6-ом классе 29</w:t>
      </w:r>
      <w:r w:rsidR="00EF0E5E">
        <w:rPr>
          <w:rFonts w:ascii="Times New Roman" w:eastAsia="Times New Roman" w:hAnsi="Times New Roman" w:cs="Times New Roman"/>
          <w:sz w:val="24"/>
        </w:rPr>
        <w:t xml:space="preserve"> часов, в 7  классе-32 часа, в 8-9 классах п</w:t>
      </w:r>
      <w:r>
        <w:rPr>
          <w:rFonts w:ascii="Times New Roman" w:eastAsia="Times New Roman" w:hAnsi="Times New Roman" w:cs="Times New Roman"/>
          <w:sz w:val="24"/>
        </w:rPr>
        <w:t>о 33 часа</w:t>
      </w:r>
      <w:r w:rsidR="00EF0E5E">
        <w:rPr>
          <w:rFonts w:ascii="Times New Roman" w:eastAsia="Times New Roman" w:hAnsi="Times New Roman" w:cs="Times New Roman"/>
          <w:sz w:val="24"/>
        </w:rPr>
        <w:t xml:space="preserve">.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</w:t>
      </w:r>
    </w:p>
    <w:p w:rsidR="00EF0E5E" w:rsidRDefault="00EF0E5E">
      <w:pPr>
        <w:spacing w:before="100"/>
        <w:jc w:val="center"/>
        <w:rPr>
          <w:rFonts w:ascii="Times New Roman" w:eastAsia="Times New Roman" w:hAnsi="Times New Roman" w:cs="Times New Roman"/>
          <w:color w:val="990000"/>
          <w:sz w:val="24"/>
        </w:rPr>
      </w:pPr>
    </w:p>
    <w:p w:rsidR="00EF0E5E" w:rsidRDefault="00EF0E5E">
      <w:pPr>
        <w:spacing w:before="100"/>
        <w:jc w:val="center"/>
        <w:rPr>
          <w:rFonts w:ascii="Times New Roman" w:eastAsia="Times New Roman" w:hAnsi="Times New Roman" w:cs="Times New Roman"/>
          <w:color w:val="990000"/>
          <w:sz w:val="24"/>
        </w:rPr>
      </w:pPr>
    </w:p>
    <w:p w:rsidR="00D67FED" w:rsidRDefault="00EF0E5E">
      <w:pPr>
        <w:spacing w:before="1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990000"/>
          <w:sz w:val="24"/>
        </w:rPr>
        <w:t>1-ый  класс</w:t>
      </w:r>
      <w:r>
        <w:rPr>
          <w:rFonts w:ascii="Times New Roman" w:eastAsia="Times New Roman" w:hAnsi="Times New Roman" w:cs="Times New Roman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color w:val="365F91"/>
          <w:sz w:val="24"/>
        </w:rPr>
        <w:t> I полугодие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4"/>
        <w:gridCol w:w="2977"/>
        <w:gridCol w:w="3098"/>
      </w:tblGrid>
      <w:tr w:rsidR="00D67FED">
        <w:trPr>
          <w:trHeight w:val="168"/>
          <w:jc w:val="center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Перемены</w:t>
            </w:r>
          </w:p>
        </w:tc>
      </w:tr>
      <w:tr w:rsidR="00D67FED">
        <w:trPr>
          <w:trHeight w:val="1"/>
          <w:jc w:val="center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D67FED">
        <w:trPr>
          <w:trHeight w:val="1"/>
          <w:jc w:val="center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 УРОК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 30 – 9. 05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минут          </w:t>
            </w:r>
          </w:p>
        </w:tc>
      </w:tr>
      <w:tr w:rsidR="00D67FED">
        <w:trPr>
          <w:trHeight w:val="1"/>
          <w:jc w:val="center"/>
        </w:trPr>
        <w:tc>
          <w:tcPr>
            <w:tcW w:w="182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 УРОК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9.15 – 9. 50</w:t>
            </w:r>
          </w:p>
        </w:tc>
        <w:tc>
          <w:tcPr>
            <w:tcW w:w="309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 минут                      Динамическая пауза  Обед</w:t>
            </w:r>
          </w:p>
        </w:tc>
      </w:tr>
      <w:tr w:rsidR="00D67FED">
        <w:trPr>
          <w:trHeight w:val="1"/>
          <w:jc w:val="center"/>
        </w:trPr>
        <w:tc>
          <w:tcPr>
            <w:tcW w:w="182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 УРОК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10.30 – 11.05</w:t>
            </w:r>
          </w:p>
        </w:tc>
        <w:tc>
          <w:tcPr>
            <w:tcW w:w="309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10минут                        </w:t>
            </w:r>
          </w:p>
        </w:tc>
      </w:tr>
      <w:tr w:rsidR="00D67FED">
        <w:trPr>
          <w:trHeight w:val="353"/>
          <w:jc w:val="center"/>
        </w:trPr>
        <w:tc>
          <w:tcPr>
            <w:tcW w:w="182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 УРОК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11.15-11.50</w:t>
            </w:r>
          </w:p>
        </w:tc>
        <w:tc>
          <w:tcPr>
            <w:tcW w:w="309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40минут</w:t>
            </w:r>
          </w:p>
        </w:tc>
      </w:tr>
      <w:tr w:rsidR="00D67FED">
        <w:trPr>
          <w:trHeight w:val="136"/>
          <w:jc w:val="center"/>
        </w:trPr>
        <w:tc>
          <w:tcPr>
            <w:tcW w:w="1824" w:type="dxa"/>
            <w:tcBorders>
              <w:top w:val="single" w:sz="4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12.30-13.05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D67FED">
        <w:trPr>
          <w:trHeight w:val="159"/>
          <w:jc w:val="center"/>
        </w:trPr>
        <w:tc>
          <w:tcPr>
            <w:tcW w:w="182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9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D67FED" w:rsidRDefault="00EF0E5E" w:rsidP="00EF0E5E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65F91"/>
          <w:sz w:val="24"/>
        </w:rPr>
        <w:t>II ПОЛУГОДИЕ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2036"/>
        <w:gridCol w:w="3023"/>
      </w:tblGrid>
      <w:tr w:rsidR="00D67FED">
        <w:trPr>
          <w:trHeight w:val="1"/>
          <w:jc w:val="center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 УРОК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 30 – 9. 10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минут           </w:t>
            </w:r>
          </w:p>
        </w:tc>
      </w:tr>
      <w:tr w:rsidR="00D67FED">
        <w:trPr>
          <w:trHeight w:val="559"/>
          <w:jc w:val="center"/>
        </w:trPr>
        <w:tc>
          <w:tcPr>
            <w:tcW w:w="26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 УРОК</w:t>
            </w:r>
          </w:p>
        </w:tc>
        <w:tc>
          <w:tcPr>
            <w:tcW w:w="20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 20 – 10.00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минут динамическая пауза, </w:t>
            </w:r>
          </w:p>
        </w:tc>
      </w:tr>
      <w:tr w:rsidR="00D67FED">
        <w:trPr>
          <w:trHeight w:val="1"/>
          <w:jc w:val="center"/>
        </w:trPr>
        <w:tc>
          <w:tcPr>
            <w:tcW w:w="26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 УРОК</w:t>
            </w:r>
          </w:p>
        </w:tc>
        <w:tc>
          <w:tcPr>
            <w:tcW w:w="20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 40 – 11. 20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 минут, завтрак</w:t>
            </w:r>
          </w:p>
        </w:tc>
      </w:tr>
      <w:tr w:rsidR="00D67FED">
        <w:trPr>
          <w:trHeight w:val="312"/>
          <w:jc w:val="center"/>
        </w:trPr>
        <w:tc>
          <w:tcPr>
            <w:tcW w:w="269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 УРОК</w:t>
            </w:r>
          </w:p>
        </w:tc>
        <w:tc>
          <w:tcPr>
            <w:tcW w:w="2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 40 – 12. 20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минут</w:t>
            </w:r>
          </w:p>
        </w:tc>
      </w:tr>
      <w:tr w:rsidR="00D67FED">
        <w:trPr>
          <w:trHeight w:val="177"/>
          <w:jc w:val="center"/>
        </w:trPr>
        <w:tc>
          <w:tcPr>
            <w:tcW w:w="2691" w:type="dxa"/>
            <w:tcBorders>
              <w:top w:val="single" w:sz="4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12.40 - 13.20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D67FED">
        <w:trPr>
          <w:trHeight w:val="74"/>
          <w:jc w:val="center"/>
        </w:trPr>
        <w:tc>
          <w:tcPr>
            <w:tcW w:w="26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D67FED" w:rsidRDefault="00EF0E5E" w:rsidP="00EF0E5E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D67FED" w:rsidRDefault="001F1956" w:rsidP="00EF0E5E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990000"/>
          <w:sz w:val="24"/>
        </w:rPr>
        <w:t>2-ые –9</w:t>
      </w:r>
      <w:r w:rsidR="00EF0E5E">
        <w:rPr>
          <w:rFonts w:ascii="Times New Roman" w:eastAsia="Times New Roman" w:hAnsi="Times New Roman" w:cs="Times New Roman"/>
          <w:color w:val="990000"/>
          <w:sz w:val="24"/>
        </w:rPr>
        <w:t xml:space="preserve">  классы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2271"/>
        <w:gridCol w:w="2788"/>
      </w:tblGrid>
      <w:tr w:rsidR="00D67FED">
        <w:trPr>
          <w:trHeight w:val="1"/>
          <w:jc w:val="center"/>
        </w:trPr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 УРОК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 30 – 9. 10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 минут,</w:t>
            </w:r>
          </w:p>
        </w:tc>
      </w:tr>
      <w:tr w:rsidR="00D67FED">
        <w:trPr>
          <w:trHeight w:val="717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 УРОК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 20 – 10.00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67FED">
        <w:trPr>
          <w:trHeight w:val="1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 УРОК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 15 – 10. 55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 минут.                      Завтрак нач. классы</w:t>
            </w:r>
          </w:p>
        </w:tc>
      </w:tr>
      <w:tr w:rsidR="00D67FED">
        <w:trPr>
          <w:trHeight w:val="1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 УРОК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 15 – 11. 55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минут </w:t>
            </w:r>
          </w:p>
          <w:p w:rsidR="00D67FED" w:rsidRDefault="002C0F53" w:rsidP="00EF0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Завтрак 5-9</w:t>
            </w:r>
            <w:r w:rsidR="00EF0E5E">
              <w:rPr>
                <w:rFonts w:ascii="Times New Roman" w:eastAsia="Times New Roman" w:hAnsi="Times New Roman" w:cs="Times New Roman"/>
                <w:sz w:val="24"/>
              </w:rPr>
              <w:t xml:space="preserve"> классы</w:t>
            </w:r>
          </w:p>
          <w:p w:rsidR="00D67FED" w:rsidRDefault="00D67FED" w:rsidP="00EF0E5E">
            <w:pPr>
              <w:spacing w:after="0" w:line="240" w:lineRule="auto"/>
              <w:jc w:val="center"/>
            </w:pPr>
          </w:p>
        </w:tc>
      </w:tr>
      <w:tr w:rsidR="00D67FED">
        <w:trPr>
          <w:trHeight w:val="1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 УРОК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 15 – 12. 55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минут                     </w:t>
            </w:r>
          </w:p>
        </w:tc>
      </w:tr>
      <w:tr w:rsidR="00D67FED">
        <w:trPr>
          <w:trHeight w:val="1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 УРОК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13.05 – 13.55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 минут</w:t>
            </w:r>
          </w:p>
        </w:tc>
      </w:tr>
      <w:tr w:rsidR="00D67FED">
        <w:trPr>
          <w:trHeight w:val="394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 УРОК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14.05 – 14.45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 минут </w:t>
            </w:r>
          </w:p>
        </w:tc>
      </w:tr>
      <w:tr w:rsidR="00D67FED">
        <w:trPr>
          <w:trHeight w:val="109"/>
          <w:jc w:val="center"/>
        </w:trPr>
        <w:tc>
          <w:tcPr>
            <w:tcW w:w="2407" w:type="dxa"/>
            <w:tcBorders>
              <w:top w:val="single" w:sz="4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15.25- 16.05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D67FED">
        <w:trPr>
          <w:trHeight w:val="1"/>
          <w:jc w:val="center"/>
        </w:trPr>
        <w:tc>
          <w:tcPr>
            <w:tcW w:w="240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 w:rsidP="00EF0E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 w:rsidP="00EF0E5E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67FED" w:rsidRDefault="00B51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Праздничные дни в 2025 -2026</w:t>
      </w:r>
      <w:r w:rsidR="00EF0E5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уч. году: </w:t>
      </w:r>
    </w:p>
    <w:p w:rsidR="00D67FED" w:rsidRDefault="00EF0E5E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 октя</w:t>
      </w:r>
      <w:r w:rsidR="00B5155C">
        <w:rPr>
          <w:rFonts w:ascii="Times New Roman" w:eastAsia="Times New Roman" w:hAnsi="Times New Roman" w:cs="Times New Roman"/>
          <w:color w:val="000000"/>
          <w:sz w:val="24"/>
        </w:rPr>
        <w:t xml:space="preserve">бря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День Республики Башкортостан </w:t>
      </w:r>
    </w:p>
    <w:p w:rsidR="00D67FED" w:rsidRDefault="00EF0E5E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 ноября  -                   День народного единства</w:t>
      </w:r>
    </w:p>
    <w:p w:rsidR="00D67FED" w:rsidRDefault="00B5155C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 января 2026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 xml:space="preserve"> -            Новый год</w:t>
      </w:r>
    </w:p>
    <w:p w:rsidR="00D67FED" w:rsidRDefault="00B5155C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23 февраля 2026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 xml:space="preserve"> г. –   День защитника  Отечества </w:t>
      </w:r>
    </w:p>
    <w:p w:rsidR="00D67FED" w:rsidRDefault="00B5155C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 марта 2026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 xml:space="preserve"> г. –         Международный женский день </w:t>
      </w:r>
    </w:p>
    <w:p w:rsidR="00D67FED" w:rsidRDefault="00B5155C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 мая 2026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 xml:space="preserve"> г. –             Праздник Весны и труда </w:t>
      </w:r>
    </w:p>
    <w:p w:rsidR="00D67FED" w:rsidRDefault="00B5155C">
      <w:pPr>
        <w:spacing w:after="4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 марта  2026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 xml:space="preserve"> -                 Ураза-байрам</w:t>
      </w:r>
    </w:p>
    <w:p w:rsidR="00D67FED" w:rsidRDefault="00B51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 мая 2026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 xml:space="preserve"> г. –             День Победы </w:t>
      </w: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12 июн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День России</w:t>
      </w:r>
    </w:p>
    <w:p w:rsidR="00D67FED" w:rsidRDefault="00B51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27 мая </w:t>
      </w:r>
      <w:r w:rsidR="00EF0E5E">
        <w:rPr>
          <w:rFonts w:ascii="Times New Roman" w:eastAsia="Times New Roman" w:hAnsi="Times New Roman" w:cs="Times New Roman"/>
          <w:color w:val="000000"/>
          <w:sz w:val="24"/>
        </w:rPr>
        <w:t>-                       Курбан-байрам</w:t>
      </w:r>
    </w:p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Промежуточная  аттестация.  Государственная итоговая аттестация </w:t>
      </w:r>
    </w:p>
    <w:p w:rsidR="00D67FED" w:rsidRDefault="00EF0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Промежуточная аттестация учащихся 2-9 классов провод</w:t>
      </w:r>
      <w:r w:rsidR="00B5155C">
        <w:rPr>
          <w:rFonts w:ascii="Times New Roman" w:eastAsia="Times New Roman" w:hAnsi="Times New Roman" w:cs="Times New Roman"/>
          <w:color w:val="000000"/>
          <w:sz w:val="24"/>
        </w:rPr>
        <w:t>ится по итогам каждой четверти.</w:t>
      </w:r>
    </w:p>
    <w:p w:rsidR="00D67FED" w:rsidRDefault="00EF0E5E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образовательных программ основного общего образования завершается обязательной итоговой аттестацией выпускников. Государственная (итоговая) аттестация выпускников 9-х классов  школы осуществляется в соответствии с Положением «О государственной  итоговой аттестации выпускников общеобразовательных учреждений», утверждаемым Министерством просвещения РФ. Сроки проведения итоговой государственной итоговой  аттестации устанавливаются приказом Министерства просвещения Российской Федерации. </w:t>
      </w: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образовательной программы начального общего, основного общего образования сопровождается промежуточной аттестацией, которая проводится в соответствии с «Положением о формах, периодичности и порядке текущего контроля успеваемости и промежуточной аттестации обучающихся МБОУ 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Рсаево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Промежуточная аттестация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подразделяется на текущую и итоговую. </w:t>
      </w: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Промежуточная (текущая) аттестация во 2-9 классах проводится по четвертям</w:t>
      </w:r>
      <w:r w:rsidR="00B5155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67FED" w:rsidRDefault="00EF0E5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Промежуточная (итоговая) аттестация во 2-8  классах проводится с 15 по 23 мая по графику, который утверждается приказом образовательной организации за 2 недели до начала аттестации.</w:t>
      </w: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2724" w:rsidRDefault="001C2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Перечень учебных предметов и форма проведения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промежуточной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итоговой</w:t>
      </w:r>
      <w:r w:rsidR="00B5155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аттестации в 2-4 классах в 2025-2026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учебном году</w:t>
      </w:r>
    </w:p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3158"/>
        <w:gridCol w:w="3167"/>
      </w:tblGrid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  <w:ind w:firstLine="7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 проведения</w:t>
            </w:r>
          </w:p>
        </w:tc>
      </w:tr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</w:t>
            </w:r>
          </w:p>
        </w:tc>
      </w:tr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</w:t>
            </w:r>
          </w:p>
        </w:tc>
      </w:tr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</w:t>
            </w:r>
          </w:p>
        </w:tc>
      </w:tr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</w:t>
            </w:r>
          </w:p>
        </w:tc>
      </w:tr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</w:tr>
      <w:tr w:rsidR="00D67FED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</w:t>
            </w:r>
          </w:p>
        </w:tc>
      </w:tr>
    </w:tbl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                                                         </w:t>
      </w: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F0E5E" w:rsidRDefault="00EF0E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Перечень учебных предметов и форма проведения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промежуточной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итоговой</w:t>
      </w:r>
      <w:r w:rsidR="00B5155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аттестации в 5-8 классах в 2025-2026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учебном году</w:t>
      </w:r>
    </w:p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4"/>
        <w:gridCol w:w="4094"/>
        <w:gridCol w:w="3235"/>
      </w:tblGrid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  <w:p w:rsidR="00D67FED" w:rsidRDefault="00D67FED">
            <w:pPr>
              <w:spacing w:after="0" w:line="240" w:lineRule="auto"/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проведения</w:t>
            </w: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FED" w:rsidRPr="00915463" w:rsidRDefault="00EF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915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15463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FED" w:rsidRPr="00915463" w:rsidRDefault="00EF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915463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FED" w:rsidRPr="00915463" w:rsidRDefault="00EF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5463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5463" w:rsidRPr="00915463" w:rsidRDefault="0091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7FED" w:rsidRPr="00915463" w:rsidRDefault="00EF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915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67FED" w:rsidTr="00915463">
        <w:trPr>
          <w:trHeight w:val="1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D67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915463" w:rsidRDefault="00EF0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46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EF0E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5463" w:rsidRDefault="0091546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Промежуточная аттестация внеурочной деятельности  (1-4 классы)</w:t>
      </w:r>
    </w:p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150"/>
        <w:gridCol w:w="3191"/>
      </w:tblGrid>
      <w:tr w:rsidR="00D67FED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  <w:p w:rsidR="00D67FED" w:rsidRDefault="00D67FED">
            <w:pPr>
              <w:spacing w:after="0" w:line="240" w:lineRule="auto"/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проведения</w:t>
            </w:r>
          </w:p>
        </w:tc>
      </w:tr>
      <w:tr w:rsidR="00D67FED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B5155C" w:rsidRDefault="00B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55C">
              <w:rPr>
                <w:rFonts w:ascii="Times New Roman" w:hAnsi="Times New Roman" w:cs="Times New Roman"/>
                <w:sz w:val="24"/>
                <w:szCs w:val="24"/>
              </w:rPr>
              <w:t xml:space="preserve">Родной Башкортостан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Pr="00B5155C" w:rsidRDefault="00B5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55C"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proofErr w:type="gramEnd"/>
            <w:r w:rsidRPr="00B5155C">
              <w:rPr>
                <w:rFonts w:ascii="Times New Roman" w:hAnsi="Times New Roman" w:cs="Times New Roman"/>
                <w:sz w:val="24"/>
                <w:szCs w:val="24"/>
              </w:rPr>
              <w:t xml:space="preserve"> отчет </w:t>
            </w:r>
          </w:p>
        </w:tc>
      </w:tr>
      <w:tr w:rsidR="00B5155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55C" w:rsidRDefault="00B515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Pr="00B5155C" w:rsidRDefault="00B5155C" w:rsidP="00BA58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55C">
              <w:rPr>
                <w:rFonts w:ascii="Times New Roman" w:eastAsia="Times New Roman" w:hAnsi="Times New Roman" w:cs="Times New Roman"/>
                <w:sz w:val="24"/>
              </w:rPr>
              <w:t>ФГ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Pr="00B5155C" w:rsidRDefault="00B5155C" w:rsidP="00BA58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55C">
              <w:rPr>
                <w:rFonts w:ascii="Times New Roman" w:eastAsia="Times New Roman" w:hAnsi="Times New Roman" w:cs="Times New Roman"/>
                <w:sz w:val="24"/>
              </w:rPr>
              <w:t>Итоговый отчет</w:t>
            </w:r>
          </w:p>
        </w:tc>
      </w:tr>
      <w:tr w:rsidR="00B5155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55C" w:rsidRDefault="00B515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 w:rsidP="007C7B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Орлята России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 w:rsidP="007C7B1A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Итоговой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трек</w:t>
            </w:r>
          </w:p>
        </w:tc>
      </w:tr>
      <w:tr w:rsidR="00B5155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155C" w:rsidRDefault="00B515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 w:rsidP="002133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55C" w:rsidRDefault="00B5155C" w:rsidP="002133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 отчет</w:t>
            </w:r>
          </w:p>
        </w:tc>
      </w:tr>
    </w:tbl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67FED" w:rsidRDefault="00EF0E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Промежуточная аттестация внеурочной деятельности (5-9 классы)</w:t>
      </w:r>
    </w:p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2"/>
        <w:gridCol w:w="4209"/>
        <w:gridCol w:w="3136"/>
      </w:tblGrid>
      <w:tr w:rsidR="00D67FED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  <w:p w:rsidR="00D67FED" w:rsidRDefault="00D67FED">
            <w:pPr>
              <w:spacing w:after="0" w:line="240" w:lineRule="auto"/>
            </w:pP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проведения</w:t>
            </w:r>
          </w:p>
        </w:tc>
      </w:tr>
      <w:tr w:rsidR="00D67FED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Медиабезопасность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D67FED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A10D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нотки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2C0F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</w:t>
            </w:r>
          </w:p>
        </w:tc>
      </w:tr>
      <w:tr w:rsidR="00D67FED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D6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A10DB0" w:rsidP="00A10D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Экология. Мир биологии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2C0F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работа </w:t>
            </w:r>
          </w:p>
        </w:tc>
      </w:tr>
      <w:tr w:rsidR="00D67FED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A10DB0" w:rsidRDefault="00A10DB0">
            <w:pPr>
              <w:spacing w:after="0" w:line="240" w:lineRule="auto"/>
            </w:pP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</w:t>
            </w:r>
            <w:r w:rsidR="00B5155C"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ть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EF0E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D67FED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A10DB0" w:rsidP="00A10D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A1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</w:p>
          <w:p w:rsidR="00A10DB0" w:rsidRDefault="00A10DB0">
            <w:pPr>
              <w:spacing w:after="0" w:line="240" w:lineRule="auto"/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7FED" w:rsidRDefault="002C0F53">
            <w:pPr>
              <w:spacing w:after="0" w:line="240" w:lineRule="auto"/>
            </w:pPr>
            <w:r>
              <w:t xml:space="preserve">Презентация </w:t>
            </w:r>
          </w:p>
        </w:tc>
      </w:tr>
    </w:tbl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67FED" w:rsidRDefault="00D67FED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67FED" w:rsidRDefault="00D67FED">
      <w:pPr>
        <w:rPr>
          <w:rFonts w:ascii="Calibri" w:eastAsia="Calibri" w:hAnsi="Calibri" w:cs="Calibri"/>
        </w:rPr>
      </w:pPr>
    </w:p>
    <w:p w:rsidR="00D67FED" w:rsidRDefault="00D67FED">
      <w:pPr>
        <w:rPr>
          <w:rFonts w:ascii="Calibri" w:eastAsia="Calibri" w:hAnsi="Calibri" w:cs="Calibri"/>
        </w:rPr>
      </w:pPr>
    </w:p>
    <w:p w:rsidR="00D67FED" w:rsidRDefault="00D67FED">
      <w:pPr>
        <w:rPr>
          <w:rFonts w:ascii="Calibri" w:eastAsia="Calibri" w:hAnsi="Calibri" w:cs="Calibri"/>
        </w:rPr>
      </w:pPr>
    </w:p>
    <w:p w:rsidR="00D67FED" w:rsidRDefault="00D67FED">
      <w:pPr>
        <w:rPr>
          <w:rFonts w:ascii="Calibri" w:eastAsia="Calibri" w:hAnsi="Calibri" w:cs="Calibri"/>
        </w:rPr>
      </w:pPr>
    </w:p>
    <w:sectPr w:rsidR="00D67FED" w:rsidSect="0045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956" w:rsidRDefault="001F1956" w:rsidP="001F1956">
      <w:pPr>
        <w:spacing w:after="0" w:line="240" w:lineRule="auto"/>
      </w:pPr>
      <w:r>
        <w:separator/>
      </w:r>
    </w:p>
  </w:endnote>
  <w:endnote w:type="continuationSeparator" w:id="0">
    <w:p w:rsidR="001F1956" w:rsidRDefault="001F1956" w:rsidP="001F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956" w:rsidRDefault="001F1956" w:rsidP="001F1956">
      <w:pPr>
        <w:spacing w:after="0" w:line="240" w:lineRule="auto"/>
      </w:pPr>
      <w:r>
        <w:separator/>
      </w:r>
    </w:p>
  </w:footnote>
  <w:footnote w:type="continuationSeparator" w:id="0">
    <w:p w:rsidR="001F1956" w:rsidRDefault="001F1956" w:rsidP="001F1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FED"/>
    <w:rsid w:val="001C2724"/>
    <w:rsid w:val="001F1956"/>
    <w:rsid w:val="002C0F53"/>
    <w:rsid w:val="0045442D"/>
    <w:rsid w:val="00891A4D"/>
    <w:rsid w:val="00915463"/>
    <w:rsid w:val="00A10DB0"/>
    <w:rsid w:val="00B5155C"/>
    <w:rsid w:val="00CB36A7"/>
    <w:rsid w:val="00D67FED"/>
    <w:rsid w:val="00E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9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1956"/>
  </w:style>
  <w:style w:type="paragraph" w:styleId="a6">
    <w:name w:val="footer"/>
    <w:basedOn w:val="a"/>
    <w:link w:val="a7"/>
    <w:uiPriority w:val="99"/>
    <w:unhideWhenUsed/>
    <w:rsid w:val="001F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1956"/>
  </w:style>
  <w:style w:type="paragraph" w:styleId="a8">
    <w:name w:val="Balloon Text"/>
    <w:basedOn w:val="a"/>
    <w:link w:val="a9"/>
    <w:uiPriority w:val="99"/>
    <w:semiHidden/>
    <w:unhideWhenUsed/>
    <w:rsid w:val="002C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0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95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1956"/>
  </w:style>
  <w:style w:type="paragraph" w:styleId="a6">
    <w:name w:val="footer"/>
    <w:basedOn w:val="a"/>
    <w:link w:val="a7"/>
    <w:uiPriority w:val="99"/>
    <w:unhideWhenUsed/>
    <w:rsid w:val="001F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1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2025-09-10T07:48:00Z</cp:lastPrinted>
  <dcterms:created xsi:type="dcterms:W3CDTF">2025-09-09T19:30:00Z</dcterms:created>
  <dcterms:modified xsi:type="dcterms:W3CDTF">2025-09-10T13:12:00Z</dcterms:modified>
</cp:coreProperties>
</file>